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87" w:rsidRDefault="00350F4B" w:rsidP="0035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50F4B">
        <w:rPr>
          <w:rFonts w:ascii="Times New Roman" w:eastAsia="Times New Roman" w:hAnsi="Times New Roman" w:cs="Times New Roman"/>
          <w:b/>
          <w:sz w:val="28"/>
        </w:rPr>
        <w:drawing>
          <wp:inline distT="0" distB="0" distL="0" distR="0">
            <wp:extent cx="5940425" cy="3824283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8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Пояснительная записка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29.12.2012 №273-ФЗ «Об образовании в РФ»;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Программы Г. И. Данилова «Искусство 5-9 классы» Программа для общеобразовательных учреждений. М.: Дрофа, 2015.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искусства, которые определены стандартом общего образования.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понятий о художественно-исторической эпохе, стилях и направлениях, важнейших закономерностях их смены и развития в истории человеческой цивилизации;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постижение системы знаний о единстве, многообразии и национальной самобытности культур различных народов мира;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знакомство с основными этапами развития отечественной (русской и национальной) художественной культуры как уникального и самобытного явления;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классификации искусств, постижение общих закономерностей создания художественного образа во всех его видах;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интерпретация видов искусства с учетом особенностей их художественного языка, создание целостной картины их взаимодействия.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помочь школьнику выработать прочную и устойчивую потребность общения с произведениями искусства на протяжении всей жизни, находить в их нравственную опору и духовно-ценностные ориентиры;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воспитанию индивидуального художественного вкуса, интеллектуальной и эмоциональной сферы; развивать умение отличать истинные ценности от подделок и суррогатов массовой культуры;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подготовить компетентного читателя, зрителя и слушателя, заинтересованного в активном диалоге с произведение искусства;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способности к художественному творчеству, самостоятельной практической деятельности в конкретных видах искусства; </w:t>
      </w:r>
    </w:p>
    <w:p w:rsidR="00A66807" w:rsidRDefault="00407448" w:rsidP="00407448">
      <w:pPr>
        <w:rPr>
          <w:rFonts w:ascii="Times New Roman" w:hAnsi="Times New Roman" w:cs="Times New Roman"/>
          <w:sz w:val="28"/>
          <w:szCs w:val="28"/>
        </w:rPr>
      </w:pPr>
      <w:r w:rsidRPr="00407448">
        <w:rPr>
          <w:rFonts w:ascii="Times New Roman" w:hAnsi="Times New Roman" w:cs="Times New Roman"/>
          <w:sz w:val="28"/>
          <w:szCs w:val="28"/>
        </w:rPr>
        <w:t>- создать оптимальные условия для живого, эмоционально общения школьников с произведениями искусства на уроках, внеклассных занятиях и в краеведческой работе.</w:t>
      </w:r>
    </w:p>
    <w:p w:rsidR="00407448" w:rsidRDefault="00407448" w:rsidP="00407448">
      <w:pPr>
        <w:rPr>
          <w:rFonts w:ascii="Times New Roman" w:hAnsi="Times New Roman" w:cs="Times New Roman"/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среднем школьном возрасте (от 10–11 до 14–15 лет) определяющую роль играет общение со сверстниками. Ведущими видами деятельности являются учебная, общественно-организационная, спортивная, творческая, трудовая.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этот период ребенок приобретает значительный социальный опыт, начинает постигать себя в качестве личности в системе трудовых, моральных, эстетических общественных отношений. У него возникает намеренное стремление принимать участие в общественно значимой работе, становиться общественно полезным. Эта социальная активность подростка обусловлена большей восприимчивостью к усвоению норм, ценностей и способов поведения, существующих во взрослых отношениях.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этот период подросток старается действовать соответственно собственным соображениям о добре и зле. Он противится командному стилю взаимоотношений, т. е. воздействию, которое не учитывает его субъективные переживания и мысли, и требует к себе уважения. Это объясняет острое реагирование на прямые воздействия и то упрямство, которое возникает в его характере.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школьников реализуется в поисково-исследовательских, индивидуальных, групповых консультативных видах учебной деятельности. Эта работа осуществляется на основе наблюдения (восприятия) произведений искусства, развития способностей к отбору и анализу информации, использования новейших компьютерных технологий. </w:t>
      </w:r>
      <w:r>
        <w:rPr>
          <w:sz w:val="28"/>
          <w:szCs w:val="28"/>
        </w:rPr>
        <w:lastRenderedPageBreak/>
        <w:t xml:space="preserve">Создание презентаций, написание рефератов, участие в диспутах и дискуссиях призваны обеспечить оптимальное решение проблемы развития творческих способностей учащихся, а также подготовить их к осознанному выбору будущей профессии.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учебным планом школы при получении основного общего образования. Общее число учебных часов в 8 и 9 классах составляет 68 часов (1 час в неделю).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учитывались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связи. Для курса Искусства особенно важны </w:t>
      </w:r>
      <w:proofErr w:type="spellStart"/>
      <w:r>
        <w:rPr>
          <w:sz w:val="28"/>
          <w:szCs w:val="28"/>
        </w:rPr>
        <w:t>метапредметныесвязи</w:t>
      </w:r>
      <w:proofErr w:type="spellEnd"/>
      <w:r>
        <w:rPr>
          <w:sz w:val="28"/>
          <w:szCs w:val="28"/>
        </w:rPr>
        <w:t xml:space="preserve"> с уроками музыки и литературы, при прохождении отдельных тем необходимо использовать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историей (образ эпохи и стиль в искусстве, выдающиеся события истории – исторический жанр в искусстве), технологией (технологии художественной обработки материалов), информатикой (компьютерная графика).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процессе реализации данной рабочей программы по курсу биологии использованы: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следующие традиционные виды занятий 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уроки, предусматривающие стандартные способы организации (смотр знаний, урок-беседа и т. д.); </w:t>
      </w:r>
    </w:p>
    <w:p w:rsidR="00407448" w:rsidRDefault="00407448" w:rsidP="00407448">
      <w:pPr>
        <w:rPr>
          <w:rFonts w:ascii="Times New Roman" w:hAnsi="Times New Roman" w:cs="Times New Roman"/>
          <w:sz w:val="28"/>
          <w:szCs w:val="28"/>
        </w:rPr>
      </w:pPr>
      <w:r w:rsidRPr="00407448">
        <w:rPr>
          <w:rFonts w:ascii="Times New Roman" w:hAnsi="Times New Roman" w:cs="Times New Roman"/>
          <w:sz w:val="28"/>
          <w:szCs w:val="28"/>
        </w:rPr>
        <w:t>- технологии образования – индивидуальная работа, работа в малых и больших группах, исследовательская деятельность, информационно-поисковая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деятельность, подготовка сообщений/рефератов, развивающее, опережающее и личностно-ориентированное обучение,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подход, и т.д.;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 методам мониторинга знаний и умений учащихся относятся: тестирование, устный опрос, творческие работы (эссе, рефераты, доклады, сообщения, презентации) и т.д.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контроля уровня достижений обучающихся используются такие виды контроля как текущий, тематический, промежуточный и итоговый контроль.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Используемые формы контроля: фронтальный и индивидуальный опрос, тестирование, анализ творческих и исследовательских работ (эссе, рефераты, доклады, сообщения, презентации).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предусматривает следующий вариант учебно-методического комплекта: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И. Данилова «Искусство: Виды искусства»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М.: Дрофа, 2015;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И. Данилова «Искусство: Виды искусства»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М.: Дрофа, 2015;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И. Данилова «Искусство 5-9 классы» Рабочая программа для общеобразовательных учреждений. М.: Дрофа, 2015. </w:t>
      </w: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Тематическое планирование 8 класс</w:t>
      </w:r>
    </w:p>
    <w:p w:rsidR="00407448" w:rsidRDefault="00407448" w:rsidP="00407448">
      <w:pPr>
        <w:pStyle w:val="Default"/>
        <w:rPr>
          <w:b/>
          <w:bCs/>
          <w:sz w:val="28"/>
          <w:szCs w:val="28"/>
        </w:rPr>
      </w:pPr>
    </w:p>
    <w:p w:rsidR="00407448" w:rsidRDefault="00407448" w:rsidP="00407448">
      <w:pPr>
        <w:pStyle w:val="Default"/>
        <w:rPr>
          <w:b/>
          <w:bCs/>
          <w:sz w:val="28"/>
          <w:szCs w:val="28"/>
        </w:rPr>
      </w:pPr>
    </w:p>
    <w:tbl>
      <w:tblPr>
        <w:tblW w:w="1040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90"/>
        <w:gridCol w:w="8"/>
        <w:gridCol w:w="2582"/>
        <w:gridCol w:w="18"/>
        <w:gridCol w:w="2573"/>
        <w:gridCol w:w="27"/>
        <w:gridCol w:w="2566"/>
        <w:gridCol w:w="38"/>
      </w:tblGrid>
      <w:tr w:rsidR="00407448" w:rsidTr="00407448">
        <w:trPr>
          <w:trHeight w:val="427"/>
        </w:trPr>
        <w:tc>
          <w:tcPr>
            <w:tcW w:w="2598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урок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урока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Домашнее </w:t>
            </w:r>
          </w:p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</w:t>
            </w:r>
          </w:p>
        </w:tc>
        <w:tc>
          <w:tcPr>
            <w:tcW w:w="2604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Формируемые ЗУН </w:t>
            </w:r>
          </w:p>
        </w:tc>
      </w:tr>
      <w:tr w:rsidR="00407448" w:rsidTr="00407448">
        <w:trPr>
          <w:trHeight w:val="585"/>
        </w:trPr>
        <w:tc>
          <w:tcPr>
            <w:tcW w:w="2598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Введение. В мире классических искусств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3-5 </w:t>
            </w:r>
          </w:p>
        </w:tc>
        <w:tc>
          <w:tcPr>
            <w:tcW w:w="2604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понятия тайны искусства, азбука искусства, основные эстетические категории. </w:t>
            </w:r>
          </w:p>
        </w:tc>
      </w:tr>
      <w:tr w:rsidR="00407448" w:rsidTr="00407448">
        <w:trPr>
          <w:trHeight w:val="109"/>
        </w:trPr>
        <w:tc>
          <w:tcPr>
            <w:tcW w:w="10402" w:type="dxa"/>
            <w:gridSpan w:val="8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Художественные представления о мире (7 ч.) </w:t>
            </w:r>
          </w:p>
        </w:tc>
      </w:tr>
      <w:tr w:rsidR="00407448" w:rsidTr="00407448">
        <w:trPr>
          <w:trHeight w:val="427"/>
        </w:trPr>
        <w:tc>
          <w:tcPr>
            <w:tcW w:w="2598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видах искусства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1, индивидуальное задание </w:t>
            </w:r>
          </w:p>
        </w:tc>
        <w:tc>
          <w:tcPr>
            <w:tcW w:w="2604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семью муз Аполлона, современные классификации искусств, подвижность и гибкость границ между искусствами, их историческую изменчивость. </w:t>
            </w:r>
          </w:p>
        </w:tc>
      </w:tr>
      <w:tr w:rsidR="00407448" w:rsidTr="00407448">
        <w:trPr>
          <w:trHeight w:val="584"/>
        </w:trPr>
        <w:tc>
          <w:tcPr>
            <w:tcW w:w="2598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Тайна художественного образа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2, индивидуальное задание </w:t>
            </w:r>
          </w:p>
        </w:tc>
        <w:tc>
          <w:tcPr>
            <w:tcW w:w="2604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понятие художественный образ, творческий процесс его создания, характерные черты и свойства. Понимать правду и правдоподобие, условность в искусстве. </w:t>
            </w:r>
          </w:p>
        </w:tc>
      </w:tr>
      <w:tr w:rsidR="00407448" w:rsidTr="00407448">
        <w:trPr>
          <w:trHeight w:val="585"/>
        </w:trPr>
        <w:tc>
          <w:tcPr>
            <w:tcW w:w="2598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Художник и окружающий мир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3, индивидуальное задание </w:t>
            </w:r>
          </w:p>
        </w:tc>
        <w:tc>
          <w:tcPr>
            <w:tcW w:w="2604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многозначность понятия «художник», мир материальный и духовный, секреты художественного творчества, понятие творческого процесса. Понимать роль вдохновения. </w:t>
            </w:r>
          </w:p>
        </w:tc>
      </w:tr>
      <w:tr w:rsidR="00407448" w:rsidTr="00407448">
        <w:trPr>
          <w:trHeight w:val="585"/>
        </w:trPr>
        <w:tc>
          <w:tcPr>
            <w:tcW w:w="2598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Возвышенное и низменное в искусстве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4,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характеристику возвышенного и низменного, формы их выражения в искусстве. Уметь различать контрасты возвышенного и низменного в произведениях мирового искусства. </w:t>
            </w:r>
          </w:p>
        </w:tc>
      </w:tr>
      <w:tr w:rsidR="00407448" w:rsidTr="00407448">
        <w:trPr>
          <w:trHeight w:val="585"/>
        </w:trPr>
        <w:tc>
          <w:tcPr>
            <w:tcW w:w="2598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Трагическое в искусстве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5,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законы трагического в искусстве и жизни, истки трагического в искусстве. Понимать трагическое как одно из проявлений возвышенного. </w:t>
            </w:r>
          </w:p>
        </w:tc>
      </w:tr>
      <w:tr w:rsidR="00407448" w:rsidTr="00407448">
        <w:trPr>
          <w:trHeight w:val="585"/>
        </w:trPr>
        <w:tc>
          <w:tcPr>
            <w:tcW w:w="2598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Комическое в искусству </w:t>
            </w:r>
          </w:p>
        </w:tc>
        <w:tc>
          <w:tcPr>
            <w:tcW w:w="260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6,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эстетическую природу комического искусстве и жизни, разграничение понятий «смешное» и «комические», выдающихся комиков мира. </w:t>
            </w:r>
          </w:p>
        </w:tc>
      </w:tr>
      <w:tr w:rsidR="00407448" w:rsidTr="00407448">
        <w:trPr>
          <w:gridAfter w:val="1"/>
          <w:wAfter w:w="38" w:type="dxa"/>
          <w:trHeight w:val="109"/>
        </w:trPr>
        <w:tc>
          <w:tcPr>
            <w:tcW w:w="10364" w:type="dxa"/>
            <w:gridSpan w:val="7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Азбука искусства (27 ч.) </w:t>
            </w:r>
          </w:p>
        </w:tc>
      </w:tr>
      <w:tr w:rsidR="00407448" w:rsidTr="00407448">
        <w:trPr>
          <w:gridAfter w:val="1"/>
          <w:wAfter w:w="38" w:type="dxa"/>
          <w:trHeight w:val="902"/>
        </w:trPr>
        <w:tc>
          <w:tcPr>
            <w:tcW w:w="2590" w:type="dxa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Азбука архитектуры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7 стр. 73-81, индивидуальное домашнее задание </w:t>
            </w:r>
          </w:p>
        </w:tc>
        <w:tc>
          <w:tcPr>
            <w:tcW w:w="2593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«Каменную летопись мира», понятие о тектонике. Понимать назначение и цель архитектуры </w:t>
            </w:r>
          </w:p>
        </w:tc>
      </w:tr>
      <w:tr w:rsidR="00407448" w:rsidTr="00407448">
        <w:trPr>
          <w:gridAfter w:val="1"/>
          <w:wAfter w:w="38" w:type="dxa"/>
          <w:trHeight w:val="585"/>
        </w:trPr>
        <w:tc>
          <w:tcPr>
            <w:tcW w:w="2590" w:type="dxa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Азбука архитектуры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7 стр. 81-85, индивидуальное задание </w:t>
            </w:r>
          </w:p>
        </w:tc>
        <w:tc>
          <w:tcPr>
            <w:tcW w:w="2593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место архитектуры среди других вводов искусства, профессию архитектора. Уметь различать элементы архитектуры. </w:t>
            </w:r>
          </w:p>
        </w:tc>
      </w:tr>
      <w:tr w:rsidR="00407448" w:rsidTr="00407448">
        <w:trPr>
          <w:gridAfter w:val="1"/>
          <w:wAfter w:w="38" w:type="dxa"/>
          <w:trHeight w:val="743"/>
        </w:trPr>
        <w:tc>
          <w:tcPr>
            <w:tcW w:w="2590" w:type="dxa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Художественный образ в архитектуре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8 стр. 86-91, индивидуальное задание </w:t>
            </w:r>
          </w:p>
        </w:tc>
        <w:tc>
          <w:tcPr>
            <w:tcW w:w="2593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особенности архитектурного образа, Понимать единство внешней и внутренней формы в архитектуре и особенности их восприятия. </w:t>
            </w:r>
          </w:p>
        </w:tc>
      </w:tr>
      <w:tr w:rsidR="00407448" w:rsidTr="00407448">
        <w:trPr>
          <w:gridAfter w:val="1"/>
          <w:wAfter w:w="38" w:type="dxa"/>
          <w:trHeight w:val="744"/>
        </w:trPr>
        <w:tc>
          <w:tcPr>
            <w:tcW w:w="2590" w:type="dxa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11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Художественный образ в архитектуре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8 стр. 91-102, индивидуальное задание </w:t>
            </w:r>
          </w:p>
        </w:tc>
        <w:tc>
          <w:tcPr>
            <w:tcW w:w="2593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средства создания архитектурного образа, понятие архитектурного ансамбля. </w:t>
            </w:r>
          </w:p>
        </w:tc>
      </w:tr>
      <w:tr w:rsidR="00407448" w:rsidTr="00407448">
        <w:trPr>
          <w:gridAfter w:val="1"/>
          <w:wAfter w:w="38" w:type="dxa"/>
          <w:trHeight w:val="585"/>
        </w:trPr>
        <w:tc>
          <w:tcPr>
            <w:tcW w:w="2590" w:type="dxa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Стили архитектуры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9 стр. 102-111, индивидуальное задание </w:t>
            </w:r>
          </w:p>
        </w:tc>
        <w:tc>
          <w:tcPr>
            <w:tcW w:w="2593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понятие архитектурного стиля, рождение стилей в архитектуре и их преемственность. Уметь различать архитектурные стили Древнего Египта, Античности, Средневековья и Возрождения.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Стили архитектуры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9 стр. 111-118, индивидуальное задание </w:t>
            </w:r>
          </w:p>
        </w:tc>
        <w:tc>
          <w:tcPr>
            <w:tcW w:w="2593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стилистическое многообразие и оригинальность решений современной архитектуры. Уметь различать стили Нового и Новейшего времени.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архитектуры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10 стр.119-131, индивидуальное задание </w:t>
            </w:r>
          </w:p>
        </w:tc>
        <w:tc>
          <w:tcPr>
            <w:tcW w:w="2593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архитектуру объемных сооружений, понятие об общественной, жилой и промышленной архитектуре, ландшафтную архитектуру, традиции садово-паркового искусства в различных странах мира.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архитектуры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10 стр. 131-135, индивидуальное задание </w:t>
            </w:r>
          </w:p>
        </w:tc>
        <w:tc>
          <w:tcPr>
            <w:tcW w:w="2593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историю градостроительного искусства, главные задачи современного градостроения, понятие современного города. Исторические типы планировки.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изобразительного искусства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11 стр. 136-142, индивидуальное задание </w:t>
            </w:r>
          </w:p>
        </w:tc>
        <w:tc>
          <w:tcPr>
            <w:tcW w:w="2593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древнейшие виды изобразительного искусства. Понимать монументальные и станковые виды изобразительного искусства.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изобразительного искусства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11 стр. 142-149, индивидуальное задание </w:t>
            </w:r>
          </w:p>
        </w:tc>
        <w:tc>
          <w:tcPr>
            <w:tcW w:w="2593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способы и средства изображения, их зависимость от материалов, масштаба и техники изготовления, </w:t>
            </w:r>
            <w:r>
              <w:rPr>
                <w:sz w:val="23"/>
                <w:szCs w:val="23"/>
              </w:rPr>
              <w:lastRenderedPageBreak/>
              <w:t xml:space="preserve">роль композиционного замысла, метод перспективы, Понимать роль ритма. Светотени и линии, контрастов и нюансов, фактуры и текстуры.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живописи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12 стр. 149-163, индивидуальное задание </w:t>
            </w:r>
          </w:p>
        </w:tc>
        <w:tc>
          <w:tcPr>
            <w:tcW w:w="2593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виды живописи и ее художественные средства.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Жанровое многообразие живописи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13 стр. 163-174, индивидуальное задание </w:t>
            </w:r>
          </w:p>
        </w:tc>
        <w:tc>
          <w:tcPr>
            <w:tcW w:w="2593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понятие жанра в живописи, специфику деления на жанры и ее условный характер, характеристику жанров в живописи.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Жанровое многообразие живописи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13 стр. 175-187, индивидуальное задание </w:t>
            </w:r>
          </w:p>
        </w:tc>
        <w:tc>
          <w:tcPr>
            <w:tcW w:w="2593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понятия бытовой жанр его истоки и эволюцию, цели и задачи, жанр портрета и его разновидности, цели и задачи пейзажа, его разновидности, жанр натюрморта и его эволюция, анималистический жанр.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2590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графики </w:t>
            </w:r>
          </w:p>
        </w:tc>
        <w:tc>
          <w:tcPr>
            <w:tcW w:w="259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14, индивидуальное задание </w:t>
            </w:r>
          </w:p>
        </w:tc>
        <w:tc>
          <w:tcPr>
            <w:tcW w:w="2593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понятие графики, компьютерной графики, их роль в жизни современного человека, виды графического искусства.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Художественная фотография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15 стр. 200-205,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историю фотографии, ее изобразительно-выразительные возможности, жизнь фотографии сегодня.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Художественная фотография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15 стр. 205-212,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связь фотографии и изобразительного искусства, выразительные средства и жанры фотографии.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скульптуры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16 стр. 212-218,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историю скульптуры, что значит видеть и понимать скульптуру, отличия скульптуры от других видов изобразительного искусства, изобразительно-выразительные </w:t>
            </w:r>
            <w:r>
              <w:rPr>
                <w:sz w:val="23"/>
                <w:szCs w:val="23"/>
              </w:rPr>
              <w:lastRenderedPageBreak/>
              <w:t xml:space="preserve">средства скульптуры.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25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скульптуры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16 стр. 218-229,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виды и жанры скульптуры, их характерные особенности, материалы и технику их обработки. Процесс создания скульптурного произведения и его основные этапы.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Декоративно-прикладное искусство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17 стр. 229-239,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художественные возможности декоративно-прикладного искусства, понятия декоративного и прикладного искусства, основные критерии оценки художественных произведений, истоки возникновения и особенности исторического развития декоративно-прикладного искусства.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Декоративно-прикладное искусство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17 стр. 241-247,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 сохранении и развитии национальных традиций, виды декоративно-прикладного искусства и их связь с другими видами искусств. Уметь понимать декоративно-прикладное искусство как часть народного творчества.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дизайна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18 стр. 247-253,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историю дизайна, художественные возможности дизайна, методы проектирования и конструирования предметной и окружающей среды.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дизайна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18 стр. 253-259,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мир современного человека – мир дизайна, многообразие сфер его применения, виды дизайна.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как вид искусства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19,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музыку и мир чувств человека, понятие какофонии.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31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Художественный образ в музыке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20 стр. 270-274,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условный характер музыкального образа, противоречивость и неоднозначность его интерпретации, понятие программной музыки, зримость пластичность музыкального образа.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Художественный образ в музыке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20 стр. 275-279,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способность музыкального образа отражать действительность по законам реального времени, временной характер музыки.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и форма музыкального </w:t>
            </w:r>
            <w:proofErr w:type="spellStart"/>
            <w:r>
              <w:rPr>
                <w:sz w:val="23"/>
                <w:szCs w:val="23"/>
              </w:rPr>
              <w:t>произ-ведения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21 стр. 280-288,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средства выразительности в музыке, роль композитора в создании музыкального произведения. </w:t>
            </w:r>
          </w:p>
        </w:tc>
      </w:tr>
      <w:tr w:rsidR="00407448" w:rsidTr="00407448">
        <w:trPr>
          <w:gridAfter w:val="1"/>
          <w:wAfter w:w="38" w:type="dxa"/>
          <w:trHeight w:val="584"/>
        </w:trPr>
        <w:tc>
          <w:tcPr>
            <w:tcW w:w="2590" w:type="dxa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и форма музыкального </w:t>
            </w:r>
            <w:proofErr w:type="spellStart"/>
            <w:r>
              <w:rPr>
                <w:sz w:val="23"/>
                <w:szCs w:val="23"/>
              </w:rPr>
              <w:t>произ-ведения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21 стр. 289-292, индивидуальное задание </w:t>
            </w: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407448" w:rsidRDefault="00407448" w:rsidP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понятие о музыкальной форме, типы музыкальных форм, их подвижность и гибкость. </w:t>
            </w:r>
          </w:p>
        </w:tc>
      </w:tr>
    </w:tbl>
    <w:p w:rsidR="006F0887" w:rsidRDefault="00407448" w:rsidP="00407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6F0887" w:rsidRDefault="006F0887" w:rsidP="006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образовательное учреждение</w:t>
      </w:r>
    </w:p>
    <w:p w:rsidR="006F0887" w:rsidRDefault="006F0887" w:rsidP="006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Баклановская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Сорочинского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 Оренбургской области"</w:t>
      </w:r>
    </w:p>
    <w:p w:rsidR="006F0887" w:rsidRDefault="006F0887" w:rsidP="006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887" w:rsidRDefault="006F0887" w:rsidP="006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"Рассмотрено на                  " Согласовано"                          " Утверждаю"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заседании  ШМО"               заместитель директора            директор  МБОУ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по УВР                                        "</w:t>
      </w:r>
      <w:proofErr w:type="spellStart"/>
      <w:r>
        <w:rPr>
          <w:rFonts w:ascii="Times New Roman" w:eastAsia="Times New Roman" w:hAnsi="Times New Roman" w:cs="Times New Roman"/>
          <w:b/>
        </w:rPr>
        <w:t>Баклановская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СОШ"  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№1 от                        _________/Яркова З.Е./     ________/Ермолайкина Е.А.                           «30» августа 2016 г.              "30"августа 2016 г.                   Приказ №      от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"___"_________2016 г.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Рабочая программа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по искусству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для   9 класса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Учитель русского языка и литературы: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Федулова Е.Н</w:t>
      </w: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887" w:rsidRDefault="006F0887" w:rsidP="006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2016 год                    </w:t>
      </w:r>
    </w:p>
    <w:p w:rsidR="006F0887" w:rsidRDefault="006F0887" w:rsidP="006F0887">
      <w:pPr>
        <w:pStyle w:val="Default"/>
        <w:rPr>
          <w:b/>
          <w:bCs/>
          <w:sz w:val="28"/>
          <w:szCs w:val="28"/>
        </w:rPr>
      </w:pPr>
    </w:p>
    <w:p w:rsidR="006F0887" w:rsidRDefault="006F0887" w:rsidP="00407448">
      <w:pPr>
        <w:pStyle w:val="Default"/>
        <w:rPr>
          <w:b/>
          <w:bCs/>
          <w:sz w:val="28"/>
          <w:szCs w:val="28"/>
        </w:rPr>
      </w:pPr>
    </w:p>
    <w:p w:rsidR="00407448" w:rsidRDefault="00407448" w:rsidP="00407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F0887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Тематическое планирование 9 класс</w:t>
      </w:r>
    </w:p>
    <w:p w:rsidR="00407448" w:rsidRDefault="00407448" w:rsidP="00407448">
      <w:pPr>
        <w:pStyle w:val="Default"/>
        <w:rPr>
          <w:b/>
          <w:bCs/>
          <w:sz w:val="28"/>
          <w:szCs w:val="28"/>
        </w:rPr>
      </w:pPr>
    </w:p>
    <w:tbl>
      <w:tblPr>
        <w:tblW w:w="104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47"/>
        <w:gridCol w:w="1255"/>
        <w:gridCol w:w="8"/>
        <w:gridCol w:w="84"/>
        <w:gridCol w:w="1347"/>
        <w:gridCol w:w="1162"/>
        <w:gridCol w:w="16"/>
        <w:gridCol w:w="2585"/>
        <w:gridCol w:w="24"/>
        <w:gridCol w:w="2580"/>
        <w:gridCol w:w="32"/>
      </w:tblGrid>
      <w:tr w:rsidR="00407448" w:rsidTr="00407448">
        <w:trPr>
          <w:trHeight w:val="585"/>
        </w:trPr>
        <w:tc>
          <w:tcPr>
            <w:tcW w:w="2610" w:type="dxa"/>
            <w:gridSpan w:val="3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урока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урока.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Домашнее </w:t>
            </w:r>
          </w:p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</w:t>
            </w:r>
          </w:p>
        </w:tc>
        <w:tc>
          <w:tcPr>
            <w:tcW w:w="2612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Формируемые ЗУН </w:t>
            </w:r>
          </w:p>
        </w:tc>
      </w:tr>
      <w:tr w:rsidR="00407448" w:rsidTr="00407448">
        <w:trPr>
          <w:trHeight w:val="109"/>
        </w:trPr>
        <w:tc>
          <w:tcPr>
            <w:tcW w:w="10440" w:type="dxa"/>
            <w:gridSpan w:val="11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Синтетические искусства (12 ч.) </w:t>
            </w:r>
          </w:p>
        </w:tc>
      </w:tr>
      <w:tr w:rsidR="00407448" w:rsidTr="00407448">
        <w:trPr>
          <w:trHeight w:val="585"/>
        </w:trPr>
        <w:tc>
          <w:tcPr>
            <w:tcW w:w="2610" w:type="dxa"/>
            <w:gridSpan w:val="3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Пространственно-временные виды искусства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1, эссе на тему: «Искусство в моей жизни» </w:t>
            </w:r>
          </w:p>
        </w:tc>
        <w:tc>
          <w:tcPr>
            <w:tcW w:w="2612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жанры искусства. </w:t>
            </w:r>
          </w:p>
        </w:tc>
      </w:tr>
      <w:tr w:rsidR="00407448" w:rsidTr="00407448">
        <w:trPr>
          <w:trHeight w:val="590"/>
        </w:trPr>
        <w:tc>
          <w:tcPr>
            <w:tcW w:w="2610" w:type="dxa"/>
            <w:gridSpan w:val="3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Азбука театра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2, индивидуальное задание </w:t>
            </w:r>
          </w:p>
        </w:tc>
        <w:tc>
          <w:tcPr>
            <w:tcW w:w="2612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особенности театрального искусства, особенности театра Нового времени. Понимать роль театра в культурной жизни общества. Показывать уникальность театрального искусства. </w:t>
            </w:r>
          </w:p>
        </w:tc>
      </w:tr>
      <w:tr w:rsidR="00407448" w:rsidTr="00407448">
        <w:trPr>
          <w:trHeight w:val="529"/>
        </w:trPr>
        <w:tc>
          <w:tcPr>
            <w:tcW w:w="2610" w:type="dxa"/>
            <w:gridSpan w:val="3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Актер и режиссер в театре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3, индивидуальное задание </w:t>
            </w:r>
          </w:p>
        </w:tc>
        <w:tc>
          <w:tcPr>
            <w:tcW w:w="2612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положения урока. </w:t>
            </w:r>
          </w:p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черты искусства Нового времени. Понимать суть актерской профессии, положение актеров в Новое время. Показывать роль режиссера для театральных постановок. </w:t>
            </w:r>
          </w:p>
        </w:tc>
      </w:tr>
      <w:tr w:rsidR="00407448" w:rsidTr="00407448">
        <w:trPr>
          <w:trHeight w:val="432"/>
        </w:trPr>
        <w:tc>
          <w:tcPr>
            <w:tcW w:w="2610" w:type="dxa"/>
            <w:gridSpan w:val="3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оперы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4, индивидуальное задание </w:t>
            </w:r>
          </w:p>
        </w:tc>
        <w:tc>
          <w:tcPr>
            <w:tcW w:w="2612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факторы изменения общества и искусства в Новое время, особенности оперного искусства Нового времени. Называть черты оперы как жанра искусства. </w:t>
            </w:r>
          </w:p>
        </w:tc>
      </w:tr>
      <w:tr w:rsidR="00407448" w:rsidTr="00407448">
        <w:trPr>
          <w:trHeight w:val="432"/>
        </w:trPr>
        <w:tc>
          <w:tcPr>
            <w:tcW w:w="2610" w:type="dxa"/>
            <w:gridSpan w:val="3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мире танца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5, индивидуальное задание </w:t>
            </w: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черты стиля барокко в европейской музыке. Знать основные этапы развития танца. Показывать роль танца в культурном пространстве Европы. </w:t>
            </w:r>
          </w:p>
        </w:tc>
      </w:tr>
      <w:tr w:rsidR="00407448" w:rsidTr="00407448">
        <w:trPr>
          <w:trHeight w:val="432"/>
        </w:trPr>
        <w:tc>
          <w:tcPr>
            <w:tcW w:w="2610" w:type="dxa"/>
            <w:gridSpan w:val="3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Страна волшебная – балет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6, индивидуальное задание </w:t>
            </w: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Балет как вид музыкально-театрального искусства. Понятия «танец» и «балет». Балет в Новое время. Стили и направления в истории балета. </w:t>
            </w:r>
          </w:p>
        </w:tc>
      </w:tr>
      <w:tr w:rsidR="00407448" w:rsidTr="00407448">
        <w:trPr>
          <w:trHeight w:val="432"/>
        </w:trPr>
        <w:tc>
          <w:tcPr>
            <w:tcW w:w="2610" w:type="dxa"/>
            <w:gridSpan w:val="3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кино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7. индивидуальное задание </w:t>
            </w: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Кинематограф – искусство, рожденное научно-технической революцией. Место кино в ряду других искусств. Актеры и режиссеры кино. </w:t>
            </w:r>
          </w:p>
        </w:tc>
      </w:tr>
      <w:tr w:rsidR="00407448" w:rsidTr="00407448">
        <w:trPr>
          <w:trHeight w:val="432"/>
        </w:trPr>
        <w:tc>
          <w:tcPr>
            <w:tcW w:w="2610" w:type="dxa"/>
            <w:gridSpan w:val="3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Фильмы разные нужны…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8, индивидуальное задание </w:t>
            </w: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кино и их жанровое разнообразие. Документальные (неигровое) кино как средство массовой информации и его жанры. Шедевры мирового кино. </w:t>
            </w:r>
          </w:p>
        </w:tc>
      </w:tr>
      <w:tr w:rsidR="00407448" w:rsidTr="00407448">
        <w:trPr>
          <w:trHeight w:val="432"/>
        </w:trPr>
        <w:tc>
          <w:tcPr>
            <w:tcW w:w="2610" w:type="dxa"/>
            <w:gridSpan w:val="3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Экранные искусства: телевидение, видео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9 стр. 112-122, индивидуальное задание </w:t>
            </w: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Экранные искусства – важнейшие средства массовой информации. Синтетическая природа экранных искусств. </w:t>
            </w:r>
          </w:p>
        </w:tc>
      </w:tr>
      <w:tr w:rsidR="00407448" w:rsidTr="00407448">
        <w:trPr>
          <w:trHeight w:val="432"/>
        </w:trPr>
        <w:tc>
          <w:tcPr>
            <w:tcW w:w="2610" w:type="dxa"/>
            <w:gridSpan w:val="3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Экранные искусства: телевидение, видео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9 стр. 122-126, индивидуальное задание </w:t>
            </w: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режиссера на телевидении. Основные циклы телевизионных передач. Ресурсы цифрового телевидения. </w:t>
            </w:r>
          </w:p>
        </w:tc>
      </w:tr>
      <w:tr w:rsidR="00407448" w:rsidTr="00407448">
        <w:trPr>
          <w:trHeight w:val="432"/>
        </w:trPr>
        <w:tc>
          <w:tcPr>
            <w:tcW w:w="2610" w:type="dxa"/>
            <w:gridSpan w:val="3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Мультимедийное</w:t>
            </w:r>
            <w:proofErr w:type="spellEnd"/>
            <w:r>
              <w:rPr>
                <w:sz w:val="23"/>
                <w:szCs w:val="23"/>
              </w:rPr>
              <w:t xml:space="preserve"> искусство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10, индивидуальное задание </w:t>
            </w: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компьютерного искусства: компьютерная музыка, графика, анимация, искусство мультимедиа. </w:t>
            </w:r>
          </w:p>
        </w:tc>
      </w:tr>
      <w:tr w:rsidR="00407448" w:rsidTr="00407448">
        <w:trPr>
          <w:trHeight w:val="432"/>
        </w:trPr>
        <w:tc>
          <w:tcPr>
            <w:tcW w:w="2610" w:type="dxa"/>
            <w:gridSpan w:val="3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609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Зрелищные искусства: цирк и эстрада </w:t>
            </w:r>
          </w:p>
        </w:tc>
        <w:tc>
          <w:tcPr>
            <w:tcW w:w="2609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11, индивидуальное </w:t>
            </w:r>
            <w:r>
              <w:rPr>
                <w:sz w:val="23"/>
                <w:szCs w:val="23"/>
              </w:rPr>
              <w:lastRenderedPageBreak/>
              <w:t xml:space="preserve">задание </w:t>
            </w: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Синтетический характер зрелищных </w:t>
            </w:r>
            <w:r>
              <w:rPr>
                <w:sz w:val="23"/>
                <w:szCs w:val="23"/>
              </w:rPr>
              <w:lastRenderedPageBreak/>
              <w:t xml:space="preserve">искусств и их роль в жизни человека. Зрелищные искусства и культура зрелищ. Искусство цирка. Эстрада как вид искусства. </w:t>
            </w:r>
          </w:p>
        </w:tc>
      </w:tr>
      <w:tr w:rsidR="00407448" w:rsidTr="00407448">
        <w:trPr>
          <w:gridAfter w:val="1"/>
          <w:wAfter w:w="32" w:type="dxa"/>
          <w:trHeight w:val="109"/>
        </w:trPr>
        <w:tc>
          <w:tcPr>
            <w:tcW w:w="10408" w:type="dxa"/>
            <w:gridSpan w:val="10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Под сенью дружных муз…(22) </w:t>
            </w:r>
          </w:p>
        </w:tc>
      </w:tr>
      <w:tr w:rsidR="00407448" w:rsidTr="00407448">
        <w:trPr>
          <w:gridAfter w:val="1"/>
          <w:wAfter w:w="32" w:type="dxa"/>
          <w:trHeight w:val="584"/>
        </w:trPr>
        <w:tc>
          <w:tcPr>
            <w:tcW w:w="2602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Изобразительные искусства в семье муз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12 стр. 163-171, индивидуальное задание </w:t>
            </w:r>
          </w:p>
        </w:tc>
        <w:tc>
          <w:tcPr>
            <w:tcW w:w="2604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положения урока. Называть черты скульптуры и живописи барокко. Сущность живописи, скульптуры как жанров искусства.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Изобразительные искусства в семье муз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12 стр. 171-180, индивидуальное задание </w:t>
            </w:r>
          </w:p>
        </w:tc>
        <w:tc>
          <w:tcPr>
            <w:tcW w:w="2604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особенности творчества Рембрандта, голландских художников Нового времени, особенности живописи как жанра искусства, отличие живописи от прочих видов изобразительных искусств.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Художник в театре и кино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13 стр. 180-189,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основные компоненты художественных особенностей театра, показывать сущность театрально-декоративного искусства.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Художник в театре и кино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13 стр. 189-196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основные компоненты художественных особенностей кино, роль художника в кино, влияние художественных стилей на кино.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Архитектура среди других искусств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14 стр. 196-203,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черты архитектуры барокко, называть особенности развития архитектуры барокко в России. Понимать сущность архитектуры как жанра искусства.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Архитектура среди других искусств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14 стр. 203-208,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черты архитектуры барокко, называть особенности развития архитектуры барокко в России. Понимать сущность </w:t>
            </w:r>
            <w:r>
              <w:rPr>
                <w:sz w:val="23"/>
                <w:szCs w:val="23"/>
              </w:rPr>
              <w:lastRenderedPageBreak/>
              <w:t xml:space="preserve">архитектуры как жанра искусства.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19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Содружество искусств и литература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15 стр. 208-214,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сущность литературы как жанра искусства, показывать его связь с живописью, театром, музыкой и проч. жанрами искусства.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Содружество искусств и литература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15 стр. 215-220,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сущность литературы как жанра искусства, показывать его связь с живописью, театром, музыкой и проч. жанрами искусства.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в семье муз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16 стр. 220-229,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черты музыкального искусства. Называть черты основных направлений и стилей музыки Нового времени. Знать особенности музыкальной культуры народов Азии и Африки.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2601" w:type="dxa"/>
            <w:gridSpan w:val="4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в семье муз </w:t>
            </w:r>
          </w:p>
        </w:tc>
        <w:tc>
          <w:tcPr>
            <w:tcW w:w="2601" w:type="dxa"/>
            <w:gridSpan w:val="2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16 стр. 229-237, индивидуальное задание 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черты музыкального искусства. Называть черты основных направлений и стилей музыки Нового времени.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Композитор в театре и кино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17 стр. 237-242,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показывать роль композитора в театре, роль музыки в спектакле.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Композитор в театре и кино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17 стр. 242-249,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показывать роль композитора в кино, роль музыки в кинематографе.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Когда опера превращается в спектакль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18 стр. 249-255,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особенности оперного театра, жанры оперы. Показывать влияние музыкальных стилей на оперное искусство. Называть имена выдающихся оперных актеров.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Когда опера превращается в спектакль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18 стр. 255-260,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особенности оперного театра, жанры оперы. Показывать влияние музыкальных </w:t>
            </w:r>
            <w:r>
              <w:rPr>
                <w:sz w:val="23"/>
                <w:szCs w:val="23"/>
              </w:rPr>
              <w:lastRenderedPageBreak/>
              <w:t xml:space="preserve">стилей на оперное искусство. Называть имена выдающихся оперных актеров.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27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чудесном мире балетного спектакля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19 стр. 260-265,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особенности балетного театра, жанры балета. Показывать влияние музыкальных стилей на балетное искусство. Называть имена выдающихся балетных актеров.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чудесном мире балетного спектакля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19 стр. 265-273,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особенности балетного театра, жанры балета. Показывать влияние музыкальных стилей на балетное искусство. Называть имена выдающихся балетных актеров.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премьере в драматическом театре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20 стр. 273-276,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этапы развития театра, жанры театрального искусства. Показывать роль режиссера в постановке спектакля. Понимать сущность драматургического конфликта.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премьере в драматическом театре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20 стр. 277-280,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этапы развития театра, жанры театрального искусства. Показывать роль режиссера в постановке спектакля. Понимать сущность драматургического конфликта.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рождается кинофильм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21 стр. 280-284,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этапы развития кино, называть этапы работы над кинофильмом. Показывать роль сценариста, режиссера, продюсера в кино, роль монтажера и звукооператора.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рождается кинофильм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 21 стр. 284-293, 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этапы развития кино, называть этапы работы над кинофильмом. Показывать роль сценариста, режиссера, </w:t>
            </w:r>
            <w:r>
              <w:rPr>
                <w:sz w:val="23"/>
                <w:szCs w:val="23"/>
              </w:rPr>
              <w:lastRenderedPageBreak/>
              <w:t xml:space="preserve">продюсера в кино, роль монтажера и звукооператора. </w:t>
            </w:r>
          </w:p>
        </w:tc>
      </w:tr>
      <w:tr w:rsidR="00407448" w:rsidTr="00407448">
        <w:trPr>
          <w:gridAfter w:val="1"/>
          <w:wAfter w:w="32" w:type="dxa"/>
          <w:trHeight w:val="590"/>
        </w:trPr>
        <w:tc>
          <w:tcPr>
            <w:tcW w:w="2602" w:type="dxa"/>
            <w:gridSpan w:val="2"/>
            <w:tcBorders>
              <w:left w:val="nil"/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33 </w:t>
            </w:r>
          </w:p>
        </w:tc>
        <w:tc>
          <w:tcPr>
            <w:tcW w:w="2601" w:type="dxa"/>
            <w:gridSpan w:val="4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искусств в будущем 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задание </w:t>
            </w:r>
          </w:p>
        </w:tc>
        <w:tc>
          <w:tcPr>
            <w:tcW w:w="2604" w:type="dxa"/>
            <w:gridSpan w:val="2"/>
            <w:tcBorders>
              <w:bottom w:val="nil"/>
              <w:right w:val="nil"/>
            </w:tcBorders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общие представления о возможном взаимодействии искусств в будущем. </w:t>
            </w:r>
          </w:p>
        </w:tc>
      </w:tr>
      <w:tr w:rsidR="00407448" w:rsidTr="00407448">
        <w:trPr>
          <w:gridAfter w:val="6"/>
          <w:wAfter w:w="6399" w:type="dxa"/>
          <w:trHeight w:val="267"/>
        </w:trPr>
        <w:tc>
          <w:tcPr>
            <w:tcW w:w="1347" w:type="dxa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347" w:type="dxa"/>
            <w:gridSpan w:val="3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Заключительный урок </w:t>
            </w:r>
          </w:p>
        </w:tc>
        <w:tc>
          <w:tcPr>
            <w:tcW w:w="1347" w:type="dxa"/>
          </w:tcPr>
          <w:p w:rsidR="00407448" w:rsidRDefault="00407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задание </w:t>
            </w:r>
          </w:p>
        </w:tc>
      </w:tr>
    </w:tbl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учащихся за курс искусства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представлять значение разнообразных явлений культуры и искусства для формирования духовно-нравственных ориентаций современного человека;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понимать функции искусства (социально-ориентирующая, практическая, воспитательная, зрелищная, внушающая, предвосхищающая будущее и др.);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окружающем культурном пространстве; понимать значимость народного, религиозного, классического искусства в их соотношении с массовой культурой;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понимать особенности художественного языка разных видов искусства;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осуществлять самостоятельный поиск и обработку информации в области искусства, используя современные технологии;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выражать собственные суждения и оценки о произведениях искусства прошлого и настоящего;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требованиями, обозначенными в государственном стандарте, обучающийся должен: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Знать/понимать: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художественные символы народов мира и уметь их различать;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единство и многообразие культур;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-шедевры мировой художественной культуры;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свое место по отношению к культурологическим эпохам;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узнавать изученные произведения и соотносить их с определенной эпохой, стилем, направлением;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пользоваться различными источниками информации о мировой художественной культуре;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учебные и творческие задания.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изучения курса «Искусство» подразумевают формирование мировоззрения, целостного представления о мире и формах искусства, развитие умений и навыков познания и самопознания посредством искусства, накопление опыта эстетического переживания.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Предметные результаты изучения искусства включают восприятие объектов и явлений искусства, восприятие смысла (концепции) художественного образа, произведения искусства, представление места и роли искусства в развитии мировой культуры, в жизни человека и общества, развитие индивидуального художественного вкуса, расширение эстетического кругозора, реализацию творческого потенциала, применение различных художественных материалов, использование выразительных средств искусства в собственном творчестве.</w:t>
      </w: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и нормы оценок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«5» ставится, если ученик: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«4» ставится, если ученик: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</w:t>
      </w:r>
      <w:r>
        <w:rPr>
          <w:sz w:val="28"/>
          <w:szCs w:val="28"/>
        </w:rPr>
        <w:lastRenderedPageBreak/>
        <w:t xml:space="preserve">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умеет самостоятельно выделять главные положения в изученном материале; на основании фактов и примеров обобщать, делать выводы.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Оценка «3» ставится, если ученик:</w:t>
      </w: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rPr>
          <w:sz w:val="28"/>
          <w:szCs w:val="28"/>
        </w:rPr>
        <w:t>несистематизированно</w:t>
      </w:r>
      <w:proofErr w:type="spellEnd"/>
      <w:r>
        <w:rPr>
          <w:sz w:val="28"/>
          <w:szCs w:val="28"/>
        </w:rPr>
        <w:t xml:space="preserve">, фрагментарно, не всегда последовательно;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показывает недостаточную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«2» ставится, если ученик: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усвоил и не раскрыл основное содержание материала; не делает выводов и обобщений;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знает и не понимает значительную или основную часть программного материала в пределах поставленных вопросов или имеет слабо </w:t>
      </w:r>
      <w:r>
        <w:rPr>
          <w:sz w:val="28"/>
          <w:szCs w:val="28"/>
        </w:rPr>
        <w:lastRenderedPageBreak/>
        <w:t xml:space="preserve">сформированные и неполные знания и не умеет применять их к решению конкретных вопросов;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ответе (на один вопрос) допускает более двух грубых ошибок, которые не может исправить даже при помощи учителя;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может ответить ни на один их поставленных вопросов;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полностью не усвоил материал.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программы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Литература для учителя: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И. Данилова «Искусство: Виды искусства»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М.: Дрофа, 2015;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И. Данилова «Искусство: Виды искусства»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М.: Дрофа, 2015;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И. Данилова «Искусство 5-9 классы» Рабочая программа для общеобразовательных учреждений. М.: Дрофа, 2015.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Литература для учащихся: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И. Данилова «Искусство: Виды искусства»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М.: Дрофа, 2015; </w:t>
      </w:r>
    </w:p>
    <w:p w:rsidR="00407448" w:rsidRDefault="00407448" w:rsidP="004074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И. Данилова «Искусство: Виды искусства»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М.: Дрофа, 2015.</w:t>
      </w:r>
    </w:p>
    <w:sectPr w:rsidR="00407448" w:rsidSect="00A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407448"/>
    <w:rsid w:val="00350F4B"/>
    <w:rsid w:val="00407448"/>
    <w:rsid w:val="00582183"/>
    <w:rsid w:val="006F0887"/>
    <w:rsid w:val="00A6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4371</Words>
  <Characters>24918</Characters>
  <Application>Microsoft Office Word</Application>
  <DocSecurity>0</DocSecurity>
  <Lines>207</Lines>
  <Paragraphs>58</Paragraphs>
  <ScaleCrop>false</ScaleCrop>
  <Company>Lenovo</Company>
  <LinksUpToDate>false</LinksUpToDate>
  <CharactersWithSpaces>29231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ПОЛИНА</cp:lastModifiedBy>
  <cp:revision>5</cp:revision>
  <dcterms:created xsi:type="dcterms:W3CDTF">2016-09-28T08:44:00Z</dcterms:created>
  <dcterms:modified xsi:type="dcterms:W3CDTF">2016-10-22T17:34:00Z</dcterms:modified>
</cp:coreProperties>
</file>