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8" w:rsidRPr="00311C6E" w:rsidRDefault="00B555C8" w:rsidP="00B55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11C6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 5-9 классы</w:t>
      </w:r>
      <w:r w:rsidRPr="00311C6E">
        <w:rPr>
          <w:rFonts w:ascii="Times New Roman" w:hAnsi="Times New Roman" w:cs="Times New Roman"/>
          <w:b/>
          <w:sz w:val="24"/>
          <w:szCs w:val="24"/>
        </w:rPr>
        <w:t>.</w:t>
      </w:r>
    </w:p>
    <w:p w:rsidR="00B555C8" w:rsidRPr="00311C6E" w:rsidRDefault="00B555C8" w:rsidP="00B555C8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C6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B555C8" w:rsidRPr="00311C6E" w:rsidRDefault="00B555C8" w:rsidP="00B55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6E">
        <w:rPr>
          <w:rFonts w:ascii="Times New Roman" w:hAnsi="Times New Roman" w:cs="Times New Roman"/>
          <w:sz w:val="24"/>
          <w:szCs w:val="24"/>
        </w:rPr>
        <w:t xml:space="preserve"> Предмет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311C6E">
        <w:rPr>
          <w:rFonts w:ascii="Times New Roman" w:hAnsi="Times New Roman" w:cs="Times New Roman"/>
          <w:sz w:val="24"/>
          <w:szCs w:val="24"/>
        </w:rPr>
        <w:t>» включён в базовую часть Федерального базисного учебного плана для образовательных учреждений Российской Федерации.</w:t>
      </w:r>
    </w:p>
    <w:p w:rsidR="00B555C8" w:rsidRPr="00311C6E" w:rsidRDefault="00B555C8" w:rsidP="00B555C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6E">
        <w:rPr>
          <w:rFonts w:ascii="Times New Roman" w:hAnsi="Times New Roman" w:cs="Times New Roman"/>
          <w:b/>
          <w:sz w:val="24"/>
          <w:szCs w:val="24"/>
        </w:rPr>
        <w:t>Цель изучения дисциплины.</w:t>
      </w:r>
    </w:p>
    <w:p w:rsidR="00B555C8" w:rsidRDefault="00B555C8" w:rsidP="00B555C8">
      <w:pPr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Изучение русского языка</w:t>
      </w:r>
      <w:r w:rsidRPr="00311C6E">
        <w:rPr>
          <w:rFonts w:ascii="Times New Roman" w:hAnsi="Times New Roman" w:cs="Times New Roman"/>
          <w:bCs/>
          <w:iCs/>
          <w:sz w:val="24"/>
          <w:szCs w:val="24"/>
        </w:rPr>
        <w:t xml:space="preserve"> в образовательных учреждениях основного общего   образования   направлено   на   достижение   следующих целей:</w:t>
      </w:r>
    </w:p>
    <w:p w:rsidR="00B555C8" w:rsidRPr="0066627A" w:rsidRDefault="00B555C8" w:rsidP="00B555C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311C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627A">
        <w:rPr>
          <w:rFonts w:ascii="Times New Roman" w:eastAsia="Times New Roman" w:hAnsi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555C8" w:rsidRPr="00311C6E" w:rsidRDefault="00B555C8" w:rsidP="00B5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7A">
        <w:rPr>
          <w:rFonts w:ascii="Times New Roman" w:eastAsia="Times New Roman" w:hAnsi="Times New Roman"/>
          <w:color w:val="000000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555C8" w:rsidRPr="002F7091" w:rsidRDefault="00B555C8" w:rsidP="00B55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74B8F"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  <w:r w:rsidRPr="00B74B8F">
        <w:rPr>
          <w:color w:val="000000"/>
        </w:rPr>
        <w:t xml:space="preserve"> </w:t>
      </w:r>
      <w:r w:rsidRPr="00B74B8F">
        <w:rPr>
          <w:bCs/>
        </w:rPr>
        <w:br/>
      </w:r>
      <w:r w:rsidRPr="00B74B8F">
        <w:rPr>
          <w:rFonts w:ascii="Times New Roman" w:hAnsi="Times New Roman" w:cs="Times New Roman"/>
          <w:bCs/>
          <w:sz w:val="24"/>
          <w:szCs w:val="24"/>
        </w:rPr>
        <w:t>Курс подразделяется на две части: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1) 5–7-й классы;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2) 8–9-й классы.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В центр первой части «Слово в языке и речи» (5–7-й классы) поставлено слово.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B74B8F">
        <w:rPr>
          <w:rFonts w:ascii="Times New Roman" w:hAnsi="Times New Roman" w:cs="Times New Roman"/>
          <w:bCs/>
          <w:sz w:val="24"/>
          <w:szCs w:val="24"/>
        </w:rPr>
        <w:t>Во введении в этот курс (5-й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пунктуационно-смысловой отрезок.</w:t>
      </w:r>
      <w:proofErr w:type="gramEnd"/>
      <w:r w:rsidRPr="00B74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Материал по орфографии и пунктуации дается в связи с изучаемыми темами.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В 8–9-м классах изучается курс синтаксиса и пунктуации русского языка.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Материал излагается линейно.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Главные принципы построения этого курса – системность и функциональность. Основные понятия – языковая система и ее реализация в речи.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Орфография и пунктуаци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изучаются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рассредоточенно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  <w:t>В 8</w:t>
      </w:r>
      <w:r w:rsidRPr="00B74B8F">
        <w:rPr>
          <w:rFonts w:ascii="Times New Roman" w:hAnsi="Times New Roman" w:cs="Times New Roman"/>
          <w:bCs/>
          <w:sz w:val="24"/>
          <w:szCs w:val="24"/>
        </w:rPr>
        <w:t>–9-м классах осуществляется расширение активного и пассивного словаря учащихся, дальнейшее овл</w:t>
      </w:r>
      <w:r w:rsidRPr="002F7091">
        <w:rPr>
          <w:rFonts w:ascii="Times New Roman" w:hAnsi="Times New Roman" w:cs="Times New Roman"/>
          <w:bCs/>
          <w:sz w:val="24"/>
          <w:szCs w:val="24"/>
        </w:rPr>
        <w:t>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B555C8" w:rsidRPr="002F7091" w:rsidRDefault="00B555C8" w:rsidP="00B55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91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технологии.</w:t>
      </w:r>
    </w:p>
    <w:p w:rsidR="00B555C8" w:rsidRPr="002F7091" w:rsidRDefault="00B555C8" w:rsidP="00B5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91">
        <w:rPr>
          <w:rFonts w:ascii="Times New Roman" w:hAnsi="Times New Roman" w:cs="Times New Roman"/>
          <w:sz w:val="24"/>
          <w:szCs w:val="24"/>
        </w:rPr>
        <w:t>В процессе изучения дисциплины  используется как традиционные, так и  ИКТ технологии, а так же самостоятельная работа по изучению теоретических вопросов и выполнению практических заданий, компьютерное тестирование, контрольные работы, и т.п.</w:t>
      </w:r>
    </w:p>
    <w:p w:rsidR="00B555C8" w:rsidRPr="002F7091" w:rsidRDefault="00B555C8" w:rsidP="00B555C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hAnsi="Times New Roman" w:cs="Times New Roman"/>
          <w:b/>
          <w:sz w:val="24"/>
          <w:szCs w:val="24"/>
        </w:rPr>
        <w:t>5.Требования  к результатам освоения дисциплины.</w:t>
      </w:r>
    </w:p>
    <w:p w:rsidR="00B555C8" w:rsidRDefault="00B555C8" w:rsidP="00B555C8">
      <w:pPr>
        <w:rPr>
          <w:rFonts w:ascii="Times New Roman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>В результате изучения русского языка ученик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55C8" w:rsidRDefault="00B555C8" w:rsidP="00B55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Pr="002F7091">
        <w:rPr>
          <w:rFonts w:ascii="Times New Roman" w:eastAsia="Calibri" w:hAnsi="Times New Roman" w:cs="Times New Roman"/>
          <w:i/>
          <w:sz w:val="24"/>
          <w:szCs w:val="24"/>
        </w:rPr>
        <w:t>знать/понимать:</w:t>
      </w:r>
    </w:p>
    <w:p w:rsidR="00B555C8" w:rsidRDefault="00B555C8" w:rsidP="00B555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>-изуче</w:t>
      </w:r>
      <w:r>
        <w:rPr>
          <w:rFonts w:ascii="Times New Roman" w:eastAsia="Calibri" w:hAnsi="Times New Roman" w:cs="Times New Roman"/>
          <w:sz w:val="24"/>
          <w:szCs w:val="24"/>
        </w:rPr>
        <w:t>нные основные сведения  о языке.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-определения основных изучаемых  языковых  явлений, </w:t>
      </w:r>
      <w:proofErr w:type="spellStart"/>
      <w:r w:rsidRPr="002F7091">
        <w:rPr>
          <w:rFonts w:ascii="Times New Roman" w:eastAsia="Calibri" w:hAnsi="Times New Roman" w:cs="Times New Roman"/>
          <w:sz w:val="24"/>
          <w:szCs w:val="24"/>
        </w:rPr>
        <w:t>речеведческих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понятий, пунктуационных правил.</w:t>
      </w:r>
    </w:p>
    <w:p w:rsidR="00B555C8" w:rsidRPr="002F7091" w:rsidRDefault="00B555C8" w:rsidP="00B555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 -обосновывать свои ответы, приводя нужные примеры.</w:t>
      </w:r>
    </w:p>
    <w:p w:rsidR="00B555C8" w:rsidRDefault="00B555C8" w:rsidP="00B55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2F7091">
        <w:rPr>
          <w:rFonts w:ascii="Times New Roman" w:hAnsi="Times New Roman" w:cs="Times New Roman"/>
          <w:i/>
          <w:sz w:val="24"/>
          <w:szCs w:val="24"/>
        </w:rPr>
        <w:t>у</w:t>
      </w:r>
      <w:r w:rsidRPr="002F7091">
        <w:rPr>
          <w:rFonts w:ascii="Times New Roman" w:eastAsia="Calibri" w:hAnsi="Times New Roman" w:cs="Times New Roman"/>
          <w:i/>
          <w:sz w:val="24"/>
          <w:szCs w:val="24"/>
        </w:rPr>
        <w:t>меть: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7091">
        <w:rPr>
          <w:rFonts w:ascii="Times New Roman" w:eastAsia="Calibri" w:hAnsi="Times New Roman" w:cs="Times New Roman"/>
          <w:sz w:val="24"/>
          <w:szCs w:val="24"/>
        </w:rPr>
        <w:t>-производить все виды разборов: фонетический, морфемный, словообразовательный, морфологический, синтаксический,</w:t>
      </w:r>
      <w:r>
        <w:rPr>
          <w:rFonts w:ascii="Times New Roman" w:hAnsi="Times New Roman" w:cs="Times New Roman"/>
          <w:sz w:val="24"/>
          <w:szCs w:val="24"/>
        </w:rPr>
        <w:t xml:space="preserve"> стилистический.</w:t>
      </w:r>
    </w:p>
    <w:p w:rsidR="00B555C8" w:rsidRPr="002F7091" w:rsidRDefault="00B555C8" w:rsidP="00B555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-составлять простые и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B555C8" w:rsidRPr="002F7091" w:rsidRDefault="00B555C8" w:rsidP="00B555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    -определять стиль и тип текста;</w:t>
      </w:r>
    </w:p>
    <w:p w:rsidR="00B555C8" w:rsidRPr="002F7091" w:rsidRDefault="00B555C8" w:rsidP="00B555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    -соблюдать  все  основные   нормы   литературного  языка.</w:t>
      </w:r>
    </w:p>
    <w:p w:rsidR="00B555C8" w:rsidRPr="002F7091" w:rsidRDefault="00B555C8" w:rsidP="00B555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r w:rsidRPr="002F7091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7091">
        <w:rPr>
          <w:rFonts w:ascii="Times New Roman" w:eastAsia="Calibri" w:hAnsi="Times New Roman" w:cs="Times New Roman"/>
          <w:i/>
          <w:sz w:val="24"/>
          <w:szCs w:val="24"/>
        </w:rPr>
        <w:t>для</w:t>
      </w:r>
      <w:proofErr w:type="gramEnd"/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F7091">
        <w:rPr>
          <w:rFonts w:ascii="Times New Roman" w:eastAsia="Calibri" w:hAnsi="Times New Roman" w:cs="Times New Roman"/>
          <w:sz w:val="24"/>
          <w:szCs w:val="24"/>
        </w:rPr>
        <w:t>создания текстов разных стилей и типов речи; подготовки доклада на историко-литературную тему по одному источнику; составления тезисов или конспекта небольшой литературно-критической статьи (или фрагмента большой статьи);  написания сочинения публицистического характера; для оформления деловой документации (заявление, автобиография.)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</w:t>
      </w:r>
      <w:r w:rsidRPr="002F7091">
        <w:rPr>
          <w:rFonts w:ascii="Times New Roman" w:eastAsia="Calibri" w:hAnsi="Times New Roman" w:cs="Times New Roman"/>
          <w:sz w:val="24"/>
          <w:szCs w:val="24"/>
        </w:rPr>
        <w:t>облюдения при общении с собеседниками соответствующего речевого этикета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5C8" w:rsidRDefault="00B555C8" w:rsidP="00B55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311C6E">
        <w:rPr>
          <w:rFonts w:ascii="Times New Roman" w:hAnsi="Times New Roman" w:cs="Times New Roman"/>
          <w:b/>
          <w:sz w:val="24"/>
          <w:szCs w:val="24"/>
        </w:rPr>
        <w:t>Общая трудоёмкость ди</w:t>
      </w:r>
      <w:r>
        <w:rPr>
          <w:rFonts w:ascii="Times New Roman" w:hAnsi="Times New Roman" w:cs="Times New Roman"/>
          <w:b/>
          <w:sz w:val="24"/>
          <w:szCs w:val="24"/>
        </w:rPr>
        <w:t>сциплины: к</w:t>
      </w:r>
      <w:r w:rsidRPr="00311C6E">
        <w:rPr>
          <w:rFonts w:ascii="Times New Roman" w:hAnsi="Times New Roman" w:cs="Times New Roman"/>
          <w:b/>
          <w:sz w:val="24"/>
          <w:szCs w:val="24"/>
        </w:rPr>
        <w:t>оличество часов по учебному плану.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русского языка 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выделяется 204</w:t>
      </w:r>
      <w:r w:rsidRPr="00311C6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 (6ч.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170 часов (5ч.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- 170 часов (5ч.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102 часа (3ч.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.- 68 часов (2ч.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311C6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C6E">
        <w:rPr>
          <w:rFonts w:ascii="Times New Roman" w:hAnsi="Times New Roman" w:cs="Times New Roman"/>
          <w:sz w:val="24"/>
          <w:szCs w:val="24"/>
        </w:rPr>
        <w:t>итоговые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диктанты и </w:t>
      </w:r>
      <w:r w:rsidRPr="00311C6E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сочинения, изложения,</w:t>
      </w:r>
      <w:r w:rsidRPr="00311C6E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>
        <w:rPr>
          <w:rFonts w:ascii="Times New Roman" w:hAnsi="Times New Roman" w:cs="Times New Roman"/>
          <w:sz w:val="24"/>
          <w:szCs w:val="24"/>
        </w:rPr>
        <w:t>, итоговая комплексная  работа, зачёты.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F07EF5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EF5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Pr="00F07EF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EF5">
        <w:rPr>
          <w:rFonts w:ascii="Times New Roman" w:hAnsi="Times New Roman" w:cs="Times New Roman"/>
          <w:sz w:val="24"/>
          <w:szCs w:val="24"/>
        </w:rPr>
        <w:t>квалификацион</w:t>
      </w:r>
      <w:r>
        <w:rPr>
          <w:rFonts w:ascii="Times New Roman" w:hAnsi="Times New Roman" w:cs="Times New Roman"/>
          <w:sz w:val="24"/>
          <w:szCs w:val="24"/>
        </w:rPr>
        <w:t xml:space="preserve">ной категории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EE4ED1" w:rsidRDefault="00EE4ED1"/>
    <w:sectPr w:rsidR="00EE4ED1" w:rsidSect="00E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C8"/>
    <w:rsid w:val="007A271C"/>
    <w:rsid w:val="00B555C8"/>
    <w:rsid w:val="00E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wot_102092</cp:lastModifiedBy>
  <cp:revision>2</cp:revision>
  <dcterms:created xsi:type="dcterms:W3CDTF">2016-02-15T13:08:00Z</dcterms:created>
  <dcterms:modified xsi:type="dcterms:W3CDTF">2016-02-15T13:08:00Z</dcterms:modified>
</cp:coreProperties>
</file>